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00" w:rsidRPr="00AB08ED" w:rsidRDefault="00C40E00" w:rsidP="00C40E00">
      <w:pPr>
        <w:pStyle w:val="Nagwek6"/>
      </w:pPr>
      <w:r w:rsidRPr="00AB08ED">
        <w:t xml:space="preserve">Załącznik nr 8 </w:t>
      </w:r>
    </w:p>
    <w:p w:rsidR="00C40E00" w:rsidRPr="00AB08ED" w:rsidRDefault="00C40E00" w:rsidP="00C40E0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08ED">
        <w:rPr>
          <w:rFonts w:ascii="Times New Roman" w:hAnsi="Times New Roman" w:cs="Times New Roman"/>
          <w:i/>
          <w:sz w:val="24"/>
          <w:szCs w:val="24"/>
        </w:rPr>
        <w:t>do zapytania nr 13.2/06/2018r. z dn</w:t>
      </w:r>
      <w:r w:rsidR="00C66B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76587">
        <w:rPr>
          <w:rFonts w:ascii="Times New Roman" w:hAnsi="Times New Roman" w:cs="Times New Roman"/>
          <w:i/>
          <w:sz w:val="24"/>
          <w:szCs w:val="24"/>
        </w:rPr>
        <w:t>2</w:t>
      </w:r>
      <w:r w:rsidR="00AB08ED" w:rsidRPr="00AB08ED">
        <w:rPr>
          <w:rFonts w:ascii="Times New Roman" w:hAnsi="Times New Roman" w:cs="Times New Roman"/>
          <w:i/>
          <w:sz w:val="24"/>
          <w:szCs w:val="24"/>
        </w:rPr>
        <w:t xml:space="preserve">9.08.2018 r. </w:t>
      </w:r>
      <w:r w:rsidRPr="00AB08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0E00" w:rsidRPr="00581D8A" w:rsidRDefault="00C40E00" w:rsidP="00C40E00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0E00" w:rsidRPr="00581D8A" w:rsidRDefault="00C40E00" w:rsidP="00C40E00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C40E00" w:rsidRPr="00581D8A" w:rsidRDefault="00C40E00" w:rsidP="00C40E00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C40E00" w:rsidRPr="00581D8A" w:rsidRDefault="00C40E00" w:rsidP="00C40E0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C40E00" w:rsidRPr="00581D8A" w:rsidRDefault="00C40E00" w:rsidP="00C40E00">
      <w:pPr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w 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pn „Zakład Opiekuńczo - Rehabilitacyjny dla Niewidomych Kobiet” 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Żułów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13, 22 - 310 Kraśniczyn.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pn „ Zakład Opiekuńczo - Rehabilitacyjny dla Niewidomych Kobiet” jest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„Przeciwdziałanie wykluczeniu społecznemu osób niepełnosprawnych poprzez modernizację i wyposażenie Domu Pomocy Społecznej w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>” prowadzonym w trybie zapytania ofertowego;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kwalifikowalności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wydatków w ramach Europejskiego Funduszu Rozwoju Regionalnego, Europejskiego Funduszu Społecznego oraz Funduszu Spójności na lata 2014-2020” z dnia 19 lipca 2017 r.;  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>, związanym z udziałem w</w:t>
      </w:r>
      <w:r w:rsidR="00C66BE1"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C40E00" w:rsidRPr="00581D8A" w:rsidRDefault="00C40E00" w:rsidP="00C40E00">
      <w:pPr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C40E00" w:rsidRPr="00581D8A" w:rsidRDefault="00C40E00" w:rsidP="00C40E00">
      <w:pPr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C40E00" w:rsidRPr="00581D8A" w:rsidRDefault="00C40E00" w:rsidP="00C40E00">
      <w:pPr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 w:rsidR="00C66BE1"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40E00" w:rsidRPr="001D07F9" w:rsidRDefault="00C40E00" w:rsidP="00C40E00">
      <w:pPr>
        <w:tabs>
          <w:tab w:val="left" w:pos="6585"/>
        </w:tabs>
      </w:pPr>
    </w:p>
    <w:p w:rsidR="00C40E00" w:rsidRDefault="00C40E00" w:rsidP="00C40E00"/>
    <w:p w:rsidR="00097658" w:rsidRPr="00122D8E" w:rsidRDefault="004621A6" w:rsidP="00122D8E">
      <w:pPr>
        <w:spacing w:after="0"/>
        <w:ind w:left="4956" w:firstLine="708"/>
        <w:jc w:val="center"/>
        <w:rPr>
          <w:rFonts w:ascii="Times New Roman" w:hAnsi="Times New Roman"/>
          <w:bCs/>
          <w:sz w:val="24"/>
          <w:szCs w:val="24"/>
        </w:rPr>
      </w:pPr>
      <w:r w:rsidRPr="00AD425E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097658" w:rsidRPr="00122D8E" w:rsidSect="0048710C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64" w:rsidRDefault="001A4364" w:rsidP="00DA1756">
      <w:pPr>
        <w:spacing w:after="0" w:line="240" w:lineRule="auto"/>
      </w:pPr>
      <w:r>
        <w:separator/>
      </w:r>
    </w:p>
  </w:endnote>
  <w:endnote w:type="continuationSeparator" w:id="0">
    <w:p w:rsidR="001A4364" w:rsidRDefault="001A4364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 w:rsidP="006B327C">
        <w:pPr>
          <w:pStyle w:val="Stopka"/>
          <w:jc w:val="center"/>
        </w:pPr>
      </w:p>
      <w:p w:rsidR="00DD5183" w:rsidRPr="00A062A6" w:rsidRDefault="00453288">
        <w:pPr>
          <w:pStyle w:val="Stopka"/>
          <w:jc w:val="right"/>
          <w:rPr>
            <w:rFonts w:ascii="Times New Roman" w:hAnsi="Times New Roman" w:cs="Times New Roman"/>
          </w:rPr>
        </w:pPr>
        <w:r w:rsidRPr="00A062A6">
          <w:rPr>
            <w:rFonts w:ascii="Times New Roman" w:hAnsi="Times New Roman" w:cs="Times New Roman"/>
          </w:rPr>
          <w:fldChar w:fldCharType="begin"/>
        </w:r>
        <w:r w:rsidR="00DD5183" w:rsidRPr="00A062A6">
          <w:rPr>
            <w:rFonts w:ascii="Times New Roman" w:hAnsi="Times New Roman" w:cs="Times New Roman"/>
          </w:rPr>
          <w:instrText>PAGE   \* MERGEFORMAT</w:instrText>
        </w:r>
        <w:r w:rsidRPr="00A062A6">
          <w:rPr>
            <w:rFonts w:ascii="Times New Roman" w:hAnsi="Times New Roman" w:cs="Times New Roman"/>
          </w:rPr>
          <w:fldChar w:fldCharType="separate"/>
        </w:r>
        <w:r w:rsidR="00C66BE1">
          <w:rPr>
            <w:rFonts w:ascii="Times New Roman" w:hAnsi="Times New Roman" w:cs="Times New Roman"/>
            <w:noProof/>
          </w:rPr>
          <w:t>2</w:t>
        </w:r>
        <w:r w:rsidRPr="00A062A6">
          <w:rPr>
            <w:rFonts w:ascii="Times New Roman" w:hAnsi="Times New Roman" w:cs="Times New Roman"/>
          </w:rPr>
          <w:fldChar w:fldCharType="end"/>
        </w:r>
      </w:p>
      <w:p w:rsidR="00DD5183" w:rsidRDefault="00B909D1" w:rsidP="006B327C">
        <w:pPr>
          <w:pStyle w:val="Stopka"/>
          <w:jc w:val="center"/>
        </w:pPr>
        <w:bookmarkStart w:id="0" w:name="_GoBack"/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bookmarkEnd w:id="0" w:displacedByCustomXml="next"/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64" w:rsidRDefault="001A4364" w:rsidP="00DA1756">
      <w:pPr>
        <w:spacing w:after="0" w:line="240" w:lineRule="auto"/>
      </w:pPr>
      <w:r>
        <w:separator/>
      </w:r>
    </w:p>
  </w:footnote>
  <w:footnote w:type="continuationSeparator" w:id="0">
    <w:p w:rsidR="001A4364" w:rsidRDefault="001A4364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1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0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2"/>
  </w:num>
  <w:num w:numId="2">
    <w:abstractNumId w:val="39"/>
  </w:num>
  <w:num w:numId="3">
    <w:abstractNumId w:val="23"/>
  </w:num>
  <w:num w:numId="4">
    <w:abstractNumId w:val="34"/>
  </w:num>
  <w:num w:numId="5">
    <w:abstractNumId w:val="17"/>
  </w:num>
  <w:num w:numId="6">
    <w:abstractNumId w:val="40"/>
  </w:num>
  <w:num w:numId="7">
    <w:abstractNumId w:val="0"/>
  </w:num>
  <w:num w:numId="8">
    <w:abstractNumId w:val="15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"/>
  </w:num>
  <w:num w:numId="13">
    <w:abstractNumId w:val="28"/>
  </w:num>
  <w:num w:numId="14">
    <w:abstractNumId w:val="35"/>
  </w:num>
  <w:num w:numId="15">
    <w:abstractNumId w:val="5"/>
  </w:num>
  <w:num w:numId="16">
    <w:abstractNumId w:val="6"/>
  </w:num>
  <w:num w:numId="17">
    <w:abstractNumId w:val="20"/>
  </w:num>
  <w:num w:numId="18">
    <w:abstractNumId w:val="29"/>
  </w:num>
  <w:num w:numId="19">
    <w:abstractNumId w:val="7"/>
  </w:num>
  <w:num w:numId="20">
    <w:abstractNumId w:val="14"/>
  </w:num>
  <w:num w:numId="21">
    <w:abstractNumId w:val="27"/>
  </w:num>
  <w:num w:numId="22">
    <w:abstractNumId w:val="10"/>
  </w:num>
  <w:num w:numId="23">
    <w:abstractNumId w:val="8"/>
  </w:num>
  <w:num w:numId="24">
    <w:abstractNumId w:val="24"/>
  </w:num>
  <w:num w:numId="25">
    <w:abstractNumId w:val="33"/>
  </w:num>
  <w:num w:numId="26">
    <w:abstractNumId w:val="30"/>
  </w:num>
  <w:num w:numId="27">
    <w:abstractNumId w:val="2"/>
  </w:num>
  <w:num w:numId="28">
    <w:abstractNumId w:val="4"/>
  </w:num>
  <w:num w:numId="29">
    <w:abstractNumId w:val="12"/>
  </w:num>
  <w:num w:numId="30">
    <w:abstractNumId w:val="26"/>
  </w:num>
  <w:num w:numId="31">
    <w:abstractNumId w:val="36"/>
  </w:num>
  <w:num w:numId="32">
    <w:abstractNumId w:val="31"/>
  </w:num>
  <w:num w:numId="33">
    <w:abstractNumId w:val="18"/>
  </w:num>
  <w:num w:numId="34">
    <w:abstractNumId w:val="25"/>
  </w:num>
  <w:num w:numId="35">
    <w:abstractNumId w:val="38"/>
  </w:num>
  <w:num w:numId="36">
    <w:abstractNumId w:val="19"/>
  </w:num>
  <w:num w:numId="37">
    <w:abstractNumId w:val="21"/>
  </w:num>
  <w:num w:numId="38">
    <w:abstractNumId w:val="22"/>
  </w:num>
  <w:num w:numId="39">
    <w:abstractNumId w:val="13"/>
  </w:num>
  <w:num w:numId="40">
    <w:abstractNumId w:val="9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17080"/>
    <w:rsid w:val="00097658"/>
    <w:rsid w:val="000C7A49"/>
    <w:rsid w:val="00122D8E"/>
    <w:rsid w:val="00144C4A"/>
    <w:rsid w:val="001A4364"/>
    <w:rsid w:val="001D07F9"/>
    <w:rsid w:val="00201EFE"/>
    <w:rsid w:val="002602CC"/>
    <w:rsid w:val="002A1B0A"/>
    <w:rsid w:val="00360971"/>
    <w:rsid w:val="00453288"/>
    <w:rsid w:val="00461A26"/>
    <w:rsid w:val="004621A6"/>
    <w:rsid w:val="0048710C"/>
    <w:rsid w:val="004A1F49"/>
    <w:rsid w:val="004D73B0"/>
    <w:rsid w:val="00545DA4"/>
    <w:rsid w:val="005C1EE6"/>
    <w:rsid w:val="006B327C"/>
    <w:rsid w:val="006E65B4"/>
    <w:rsid w:val="00722FE5"/>
    <w:rsid w:val="00776587"/>
    <w:rsid w:val="00823328"/>
    <w:rsid w:val="008849C6"/>
    <w:rsid w:val="00912B0F"/>
    <w:rsid w:val="009E6F78"/>
    <w:rsid w:val="00A062A6"/>
    <w:rsid w:val="00A90B14"/>
    <w:rsid w:val="00AB08ED"/>
    <w:rsid w:val="00AC5024"/>
    <w:rsid w:val="00B160AB"/>
    <w:rsid w:val="00B909D1"/>
    <w:rsid w:val="00C15A14"/>
    <w:rsid w:val="00C36BD0"/>
    <w:rsid w:val="00C40E00"/>
    <w:rsid w:val="00C54A6E"/>
    <w:rsid w:val="00C66BE1"/>
    <w:rsid w:val="00C75E9B"/>
    <w:rsid w:val="00C931A7"/>
    <w:rsid w:val="00D00346"/>
    <w:rsid w:val="00D25AE2"/>
    <w:rsid w:val="00DA1756"/>
    <w:rsid w:val="00DD5183"/>
    <w:rsid w:val="00E3698F"/>
    <w:rsid w:val="00E43E04"/>
    <w:rsid w:val="00E703C6"/>
    <w:rsid w:val="00E916BF"/>
    <w:rsid w:val="00EA7F55"/>
    <w:rsid w:val="00EB592B"/>
    <w:rsid w:val="00EF5E5C"/>
    <w:rsid w:val="00F8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26"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b/>
      <w:bCs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1C0D-1C4A-41A9-A9EC-75B798F0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6</cp:revision>
  <cp:lastPrinted>2018-07-12T09:08:00Z</cp:lastPrinted>
  <dcterms:created xsi:type="dcterms:W3CDTF">2018-08-14T09:24:00Z</dcterms:created>
  <dcterms:modified xsi:type="dcterms:W3CDTF">2018-08-29T08:12:00Z</dcterms:modified>
</cp:coreProperties>
</file>